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5294E6" w14:textId="77777777" w:rsidR="00D7178D" w:rsidRPr="00D7178D" w:rsidRDefault="00D7178D" w:rsidP="00D7178D">
      <w:pPr>
        <w:spacing w:line="300" w:lineRule="atLeast"/>
        <w:rPr>
          <w:rFonts w:ascii="Arial" w:eastAsia="Times New Roman" w:hAnsi="Arial" w:cs="Arial"/>
          <w:color w:val="1F1F24"/>
          <w:kern w:val="0"/>
          <w:sz w:val="21"/>
          <w:szCs w:val="21"/>
          <w:lang w:eastAsia="ru-RU"/>
          <w14:ligatures w14:val="none"/>
        </w:rPr>
      </w:pPr>
      <w:r w:rsidRPr="00D7178D">
        <w:rPr>
          <w:rFonts w:ascii="Arial" w:eastAsia="Times New Roman" w:hAnsi="Arial" w:cs="Arial"/>
          <w:color w:val="A9AEBA"/>
          <w:kern w:val="0"/>
          <w:sz w:val="21"/>
          <w:szCs w:val="21"/>
          <w:bdr w:val="none" w:sz="0" w:space="0" w:color="auto" w:frame="1"/>
          <w:lang w:eastAsia="ru-RU"/>
          <w14:ligatures w14:val="none"/>
        </w:rPr>
        <w:t>Дата официальной публикации </w:t>
      </w:r>
      <w:r w:rsidRPr="00D7178D">
        <w:rPr>
          <w:rFonts w:ascii="Arial" w:eastAsia="Times New Roman" w:hAnsi="Arial" w:cs="Arial"/>
          <w:color w:val="1F1F24"/>
          <w:kern w:val="0"/>
          <w:sz w:val="21"/>
          <w:szCs w:val="21"/>
          <w:lang w:eastAsia="ru-RU"/>
          <w14:ligatures w14:val="none"/>
        </w:rPr>
        <w:t>29.12.2023</w:t>
      </w:r>
    </w:p>
    <w:p w14:paraId="70273589" w14:textId="77777777" w:rsidR="00D7178D" w:rsidRPr="00D7178D" w:rsidRDefault="00D7178D" w:rsidP="00D7178D">
      <w:pPr>
        <w:spacing w:before="100" w:beforeAutospacing="1" w:after="100" w:afterAutospacing="1" w:line="240" w:lineRule="auto"/>
        <w:outlineLvl w:val="1"/>
        <w:rPr>
          <w:rFonts w:ascii="Arial" w:eastAsia="Times New Roman" w:hAnsi="Arial" w:cs="Arial"/>
          <w:color w:val="1F1F24"/>
          <w:kern w:val="0"/>
          <w:sz w:val="36"/>
          <w:szCs w:val="36"/>
          <w:lang w:eastAsia="ru-RU"/>
          <w14:ligatures w14:val="none"/>
        </w:rPr>
      </w:pPr>
      <w:r w:rsidRPr="00D7178D">
        <w:rPr>
          <w:rFonts w:ascii="Arial" w:eastAsia="Times New Roman" w:hAnsi="Arial" w:cs="Arial"/>
          <w:color w:val="1F1F24"/>
          <w:kern w:val="0"/>
          <w:sz w:val="36"/>
          <w:szCs w:val="36"/>
          <w:lang w:eastAsia="ru-RU"/>
          <w14:ligatures w14:val="none"/>
        </w:rPr>
        <w:t>Выписка из протокола заседания правления ОАО «РЖД» № 114 от 26 декабря 2023 г.</w:t>
      </w:r>
    </w:p>
    <w:p w14:paraId="2B3DBDE2" w14:textId="77777777" w:rsidR="00D7178D" w:rsidRPr="00D7178D" w:rsidRDefault="00D7178D" w:rsidP="00D7178D">
      <w:pPr>
        <w:spacing w:after="75" w:line="330" w:lineRule="atLeast"/>
        <w:rPr>
          <w:rFonts w:ascii="Arial" w:eastAsia="Times New Roman" w:hAnsi="Arial" w:cs="Arial"/>
          <w:color w:val="1F1F24"/>
          <w:kern w:val="0"/>
          <w:sz w:val="24"/>
          <w:szCs w:val="24"/>
          <w:lang w:eastAsia="ru-RU"/>
          <w14:ligatures w14:val="none"/>
        </w:rPr>
      </w:pPr>
      <w:r w:rsidRPr="00D7178D">
        <w:rPr>
          <w:rFonts w:ascii="Arial" w:eastAsia="Times New Roman" w:hAnsi="Arial" w:cs="Arial"/>
          <w:color w:val="1F1F24"/>
          <w:kern w:val="0"/>
          <w:sz w:val="24"/>
          <w:szCs w:val="24"/>
          <w:lang w:eastAsia="ru-RU"/>
          <w14:ligatures w14:val="none"/>
        </w:rPr>
        <w:t>Протокол</w:t>
      </w:r>
      <w:r w:rsidRPr="00D7178D">
        <w:rPr>
          <w:rFonts w:ascii="Arial" w:eastAsia="Times New Roman" w:hAnsi="Arial" w:cs="Arial"/>
          <w:color w:val="1F1F24"/>
          <w:kern w:val="0"/>
          <w:sz w:val="24"/>
          <w:szCs w:val="24"/>
          <w:bdr w:val="none" w:sz="0" w:space="0" w:color="auto" w:frame="1"/>
          <w:lang w:eastAsia="ru-RU"/>
          <w14:ligatures w14:val="none"/>
        </w:rPr>
        <w:t> ОАО «РЖД» от 26.12.2023 № 114</w:t>
      </w:r>
    </w:p>
    <w:p w14:paraId="7AAA5D57" w14:textId="77777777" w:rsidR="00D7178D" w:rsidRPr="00D7178D" w:rsidRDefault="00D7178D" w:rsidP="00D7178D">
      <w:pPr>
        <w:spacing w:after="0" w:line="240" w:lineRule="auto"/>
        <w:rPr>
          <w:rFonts w:ascii="Arial" w:eastAsia="Times New Roman" w:hAnsi="Arial" w:cs="Arial"/>
          <w:color w:val="1F1F24"/>
          <w:kern w:val="0"/>
          <w:sz w:val="24"/>
          <w:szCs w:val="24"/>
          <w:lang w:eastAsia="ru-RU"/>
          <w14:ligatures w14:val="none"/>
        </w:rPr>
      </w:pPr>
      <w:hyperlink r:id="rId5" w:history="1">
        <w:r w:rsidRPr="00D7178D">
          <w:rPr>
            <w:rFonts w:ascii="Arial" w:eastAsia="Times New Roman" w:hAnsi="Arial" w:cs="Arial"/>
            <w:color w:val="A9AEBA"/>
            <w:kern w:val="0"/>
            <w:sz w:val="24"/>
            <w:szCs w:val="24"/>
            <w:u w:val="single"/>
            <w:bdr w:val="none" w:sz="0" w:space="0" w:color="auto" w:frame="1"/>
            <w:lang w:eastAsia="ru-RU"/>
            <w14:ligatures w14:val="none"/>
          </w:rPr>
          <w:t xml:space="preserve">Грузовые </w:t>
        </w:r>
        <w:proofErr w:type="spellStart"/>
        <w:r w:rsidRPr="00D7178D">
          <w:rPr>
            <w:rFonts w:ascii="Arial" w:eastAsia="Times New Roman" w:hAnsi="Arial" w:cs="Arial"/>
            <w:color w:val="A9AEBA"/>
            <w:kern w:val="0"/>
            <w:sz w:val="24"/>
            <w:szCs w:val="24"/>
            <w:u w:val="single"/>
            <w:bdr w:val="none" w:sz="0" w:space="0" w:color="auto" w:frame="1"/>
            <w:lang w:eastAsia="ru-RU"/>
            <w14:ligatures w14:val="none"/>
          </w:rPr>
          <w:t>перевозки</w:t>
        </w:r>
      </w:hyperlink>
      <w:hyperlink r:id="rId6" w:history="1">
        <w:r w:rsidRPr="00D7178D">
          <w:rPr>
            <w:rFonts w:ascii="Arial" w:eastAsia="Times New Roman" w:hAnsi="Arial" w:cs="Arial"/>
            <w:color w:val="A9AEBA"/>
            <w:kern w:val="0"/>
            <w:sz w:val="24"/>
            <w:szCs w:val="24"/>
            <w:u w:val="single"/>
            <w:bdr w:val="none" w:sz="0" w:space="0" w:color="auto" w:frame="1"/>
            <w:lang w:eastAsia="ru-RU"/>
            <w14:ligatures w14:val="none"/>
          </w:rPr>
          <w:t>Тарифы</w:t>
        </w:r>
        <w:proofErr w:type="spellEnd"/>
        <w:r w:rsidRPr="00D7178D">
          <w:rPr>
            <w:rFonts w:ascii="Arial" w:eastAsia="Times New Roman" w:hAnsi="Arial" w:cs="Arial"/>
            <w:color w:val="A9AEBA"/>
            <w:kern w:val="0"/>
            <w:sz w:val="24"/>
            <w:szCs w:val="24"/>
            <w:u w:val="single"/>
            <w:bdr w:val="none" w:sz="0" w:space="0" w:color="auto" w:frame="1"/>
            <w:lang w:eastAsia="ru-RU"/>
            <w14:ligatures w14:val="none"/>
          </w:rPr>
          <w:t xml:space="preserve"> и ставки</w:t>
        </w:r>
      </w:hyperlink>
    </w:p>
    <w:p w14:paraId="74CBD56D" w14:textId="77777777" w:rsidR="00D7178D" w:rsidRPr="00D7178D" w:rsidRDefault="00D7178D" w:rsidP="00D7178D">
      <w:pPr>
        <w:spacing w:before="480" w:after="36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D7178D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pict w14:anchorId="168B4E96">
          <v:rect id="_x0000_i1025" style="width:0;height:1.5pt" o:hralign="center" o:hrstd="t" o:hrnoshade="t" o:hr="t" fillcolor="#1f1f24" stroked="f"/>
        </w:pict>
      </w:r>
    </w:p>
    <w:p w14:paraId="4AC7BC7F" w14:textId="77777777" w:rsidR="00D7178D" w:rsidRPr="00D7178D" w:rsidRDefault="00D7178D" w:rsidP="00D7178D">
      <w:pPr>
        <w:spacing w:before="100" w:beforeAutospacing="1" w:after="100" w:afterAutospacing="1" w:line="240" w:lineRule="auto"/>
        <w:rPr>
          <w:rFonts w:ascii="Arial" w:eastAsia="Times New Roman" w:hAnsi="Arial" w:cs="Arial"/>
          <w:caps/>
          <w:color w:val="1F1F24"/>
          <w:kern w:val="0"/>
          <w:sz w:val="24"/>
          <w:szCs w:val="24"/>
          <w:lang w:eastAsia="ru-RU"/>
          <w14:ligatures w14:val="none"/>
        </w:rPr>
      </w:pPr>
      <w:r w:rsidRPr="00D7178D">
        <w:rPr>
          <w:rFonts w:ascii="Arial" w:eastAsia="Times New Roman" w:hAnsi="Arial" w:cs="Arial"/>
          <w:caps/>
          <w:color w:val="1F1F24"/>
          <w:kern w:val="0"/>
          <w:sz w:val="24"/>
          <w:szCs w:val="24"/>
          <w:lang w:eastAsia="ru-RU"/>
          <w14:ligatures w14:val="none"/>
        </w:rPr>
        <w:t>I. ОБ УСТАНОВЛЕНИИ ИНДЕКСОВ К СТАВКАМ ТАРИФНОЙ ПОЛИТИКИ ЖЕЛЕЗНЫХ ДОРОГ ГОСУДАРСТВ – УЧАСТНИКОВ СОДРУЖЕСТВА НЕЗАВИСИМЫХ ГОСУДАРСТВ НА ПЕРЕВОЗКИ ГРУЗОВ В МЕЖДУНАРОДНОМ СООБЩЕНИИ НА ТРАНЗИТНЫЕ ПЕРЕВОЗКИ ПО РОССИЙСКИМ ЖЕЛЕЗНЫМ ДОРОГАМ ГРУЗОВ И ПОРОЖНИХ ВАГОНОВ НА 2024 ГОД</w:t>
      </w:r>
    </w:p>
    <w:p w14:paraId="6B971E63" w14:textId="77777777" w:rsidR="00D7178D" w:rsidRPr="00D7178D" w:rsidRDefault="00D7178D" w:rsidP="00D7178D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1F1F24"/>
          <w:kern w:val="0"/>
          <w:sz w:val="24"/>
          <w:szCs w:val="24"/>
          <w:lang w:eastAsia="ru-RU"/>
          <w14:ligatures w14:val="none"/>
        </w:rPr>
      </w:pPr>
      <w:r w:rsidRPr="00D7178D">
        <w:rPr>
          <w:rFonts w:ascii="Arial" w:eastAsia="Times New Roman" w:hAnsi="Arial" w:cs="Arial"/>
          <w:color w:val="1F1F24"/>
          <w:kern w:val="0"/>
          <w:sz w:val="24"/>
          <w:szCs w:val="24"/>
          <w:lang w:eastAsia="ru-RU"/>
          <w14:ligatures w14:val="none"/>
        </w:rPr>
        <w:t>1. Установить в соответствии с пунктом 1.8. Тарифной политики Железных дорог государств – участников Содружества Независимых Государств на перевозки грузов в международном сообщении на 2024 фрахтовый год индексы к ставкам Тарифной политики Железных дорог государств – участников Содружества Независимых Государств на перевозки грузов в международном сообщении на 2024 фрахтовый год на транзитные перевозки по российским железным дорогам грузов и порожних вагонов согласно приложению № 1 к настоящему протоколу.</w:t>
      </w:r>
    </w:p>
    <w:p w14:paraId="1F75BC65" w14:textId="77777777" w:rsidR="00D7178D" w:rsidRPr="00D7178D" w:rsidRDefault="00D7178D" w:rsidP="00D7178D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1F1F24"/>
          <w:kern w:val="0"/>
          <w:sz w:val="24"/>
          <w:szCs w:val="24"/>
          <w:lang w:eastAsia="ru-RU"/>
          <w14:ligatures w14:val="none"/>
        </w:rPr>
      </w:pPr>
      <w:r w:rsidRPr="00D7178D">
        <w:rPr>
          <w:rFonts w:ascii="Arial" w:eastAsia="Times New Roman" w:hAnsi="Arial" w:cs="Arial"/>
          <w:color w:val="1F1F24"/>
          <w:kern w:val="0"/>
          <w:sz w:val="24"/>
          <w:szCs w:val="24"/>
          <w:lang w:eastAsia="ru-RU"/>
          <w14:ligatures w14:val="none"/>
        </w:rPr>
        <w:t>2. Индексы вступают в силу с 1 января 2024 г. и действуют по 31 декабря 2024 г. включительно.</w:t>
      </w:r>
    </w:p>
    <w:p w14:paraId="02C92F0F" w14:textId="77777777" w:rsidR="00D7178D" w:rsidRPr="00D7178D" w:rsidRDefault="00D7178D" w:rsidP="00D7178D">
      <w:pPr>
        <w:spacing w:before="100" w:beforeAutospacing="1" w:after="100" w:afterAutospacing="1" w:line="240" w:lineRule="auto"/>
        <w:rPr>
          <w:rFonts w:ascii="Arial" w:eastAsia="Times New Roman" w:hAnsi="Arial" w:cs="Arial"/>
          <w:caps/>
          <w:color w:val="1F1F24"/>
          <w:kern w:val="0"/>
          <w:sz w:val="24"/>
          <w:szCs w:val="24"/>
          <w:lang w:eastAsia="ru-RU"/>
          <w14:ligatures w14:val="none"/>
        </w:rPr>
      </w:pPr>
      <w:r w:rsidRPr="00D7178D">
        <w:rPr>
          <w:rFonts w:ascii="Arial" w:eastAsia="Times New Roman" w:hAnsi="Arial" w:cs="Arial"/>
          <w:caps/>
          <w:color w:val="1F1F24"/>
          <w:kern w:val="0"/>
          <w:sz w:val="24"/>
          <w:szCs w:val="24"/>
          <w:lang w:eastAsia="ru-RU"/>
          <w14:ligatures w14:val="none"/>
        </w:rPr>
        <w:t>II. ОБ УСТАНОВЛЕНИИ ТАРИФНЫХ СТАВОК И ИНДЕКСОВ К СТАВКАМ ТАРИФНОЙ ПОЛИТИКИ ЖЕЛЕЗНЫХ ДОРОГ ГОСУДАРСТВ – УЧАСТНИКОВ СОДРУЖЕСТВА НЕЗАВИСИМЫХ ГОСУДАРСТВ НА ПЕРЕВОЗКИ ГРУЗОВ В МЕЖДУНАРОДНОМ СООБЩЕНИИ НА ТРАНЗИТНЫЕ ПЕРЕВОЗКИ ПО РОССИЙСКИМ ЖЕЛЕЗНЫМ ДОРОГАМ КОНТЕЙНЕРОВ НА 2024 ГОД</w:t>
      </w:r>
    </w:p>
    <w:p w14:paraId="7B1F070C" w14:textId="77777777" w:rsidR="00D7178D" w:rsidRPr="00D7178D" w:rsidRDefault="00D7178D" w:rsidP="00D7178D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1F1F24"/>
          <w:kern w:val="0"/>
          <w:sz w:val="24"/>
          <w:szCs w:val="24"/>
          <w:lang w:eastAsia="ru-RU"/>
          <w14:ligatures w14:val="none"/>
        </w:rPr>
      </w:pPr>
      <w:r w:rsidRPr="00D7178D">
        <w:rPr>
          <w:rFonts w:ascii="Arial" w:eastAsia="Times New Roman" w:hAnsi="Arial" w:cs="Arial"/>
          <w:color w:val="1F1F24"/>
          <w:kern w:val="0"/>
          <w:sz w:val="24"/>
          <w:szCs w:val="24"/>
          <w:lang w:eastAsia="ru-RU"/>
          <w14:ligatures w14:val="none"/>
        </w:rPr>
        <w:t>1. Установить в соответствии с пунктом 1.8. Тарифной политики Железных дорог государств – участников Содружества Независимых Государств на перевозки грузов в международном сообщении на 2024 фрахтовый год тарифные ставки и индексы к ставкам Тарифной политики Железных дорог государств – участников Содружества Независимых Государств на перевозки грузов в международном сообщении на 2024 фрахтовый год на транзитные перевозки по российским железным дорогам контейнеров согласно приложению № 2 к настоящему протоколу.</w:t>
      </w:r>
    </w:p>
    <w:p w14:paraId="705E44D4" w14:textId="77777777" w:rsidR="00D7178D" w:rsidRPr="00D7178D" w:rsidRDefault="00D7178D" w:rsidP="00D7178D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1F1F24"/>
          <w:kern w:val="0"/>
          <w:sz w:val="24"/>
          <w:szCs w:val="24"/>
          <w:lang w:eastAsia="ru-RU"/>
          <w14:ligatures w14:val="none"/>
        </w:rPr>
      </w:pPr>
      <w:r w:rsidRPr="00D7178D">
        <w:rPr>
          <w:rFonts w:ascii="Arial" w:eastAsia="Times New Roman" w:hAnsi="Arial" w:cs="Arial"/>
          <w:color w:val="1F1F24"/>
          <w:kern w:val="0"/>
          <w:sz w:val="24"/>
          <w:szCs w:val="24"/>
          <w:lang w:eastAsia="ru-RU"/>
          <w14:ligatures w14:val="none"/>
        </w:rPr>
        <w:t>2. Тарифные ставки и индексы вступают в силу с 1 января 2024 г. и действуют по 31 декабря 2024 г. включительно.</w:t>
      </w:r>
    </w:p>
    <w:p w14:paraId="6B837851" w14:textId="77777777" w:rsidR="00D7178D" w:rsidRPr="00D7178D" w:rsidRDefault="00D7178D" w:rsidP="00D7178D">
      <w:pPr>
        <w:spacing w:before="100" w:beforeAutospacing="1" w:after="100" w:afterAutospacing="1" w:line="240" w:lineRule="auto"/>
        <w:rPr>
          <w:rFonts w:ascii="Arial" w:eastAsia="Times New Roman" w:hAnsi="Arial" w:cs="Arial"/>
          <w:caps/>
          <w:color w:val="1F1F24"/>
          <w:kern w:val="0"/>
          <w:sz w:val="24"/>
          <w:szCs w:val="24"/>
          <w:lang w:eastAsia="ru-RU"/>
          <w14:ligatures w14:val="none"/>
        </w:rPr>
      </w:pPr>
      <w:r w:rsidRPr="00D7178D">
        <w:rPr>
          <w:rFonts w:ascii="Arial" w:eastAsia="Times New Roman" w:hAnsi="Arial" w:cs="Arial"/>
          <w:caps/>
          <w:color w:val="1F1F24"/>
          <w:kern w:val="0"/>
          <w:sz w:val="24"/>
          <w:szCs w:val="24"/>
          <w:lang w:eastAsia="ru-RU"/>
          <w14:ligatures w14:val="none"/>
        </w:rPr>
        <w:t>III. О ВНЕСЕНИИ ИЗМЕНЕНИЯ В РЕШЕНИЕ ПРАВЛЕНИЯ ОАО «РЖД» ОТ 22 ДЕКАБРЯ 2022 Г. (ПРОТОКОЛ № 100)</w:t>
      </w:r>
    </w:p>
    <w:p w14:paraId="2DABACA5" w14:textId="77777777" w:rsidR="00D7178D" w:rsidRPr="00D7178D" w:rsidRDefault="00D7178D" w:rsidP="00D7178D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1F1F24"/>
          <w:kern w:val="0"/>
          <w:sz w:val="24"/>
          <w:szCs w:val="24"/>
          <w:lang w:eastAsia="ru-RU"/>
          <w14:ligatures w14:val="none"/>
        </w:rPr>
      </w:pPr>
      <w:r w:rsidRPr="00D7178D">
        <w:rPr>
          <w:rFonts w:ascii="Arial" w:eastAsia="Times New Roman" w:hAnsi="Arial" w:cs="Arial"/>
          <w:color w:val="1F1F24"/>
          <w:kern w:val="0"/>
          <w:sz w:val="24"/>
          <w:szCs w:val="24"/>
          <w:lang w:eastAsia="ru-RU"/>
          <w14:ligatures w14:val="none"/>
        </w:rPr>
        <w:lastRenderedPageBreak/>
        <w:t>1. Внести изменение в приложение № 2 к протоколу заседания правления ОАО «РЖД» от 22 декабря 2022 г. № 100, изложив строку 1 таблицы № 3 в следующей редакции:</w:t>
      </w:r>
    </w:p>
    <w:p w14:paraId="2E0AFB1A" w14:textId="77777777" w:rsidR="00D7178D" w:rsidRPr="00D7178D" w:rsidRDefault="00D7178D" w:rsidP="00D7178D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1F1F24"/>
          <w:kern w:val="0"/>
          <w:sz w:val="24"/>
          <w:szCs w:val="24"/>
          <w:lang w:eastAsia="ru-RU"/>
          <w14:ligatures w14:val="none"/>
        </w:rPr>
      </w:pPr>
      <w:r w:rsidRPr="00D7178D">
        <w:rPr>
          <w:rFonts w:ascii="Arial" w:eastAsia="Times New Roman" w:hAnsi="Arial" w:cs="Arial"/>
          <w:color w:val="1F1F24"/>
          <w:kern w:val="0"/>
          <w:sz w:val="24"/>
          <w:szCs w:val="24"/>
          <w:lang w:eastAsia="ru-RU"/>
          <w14:ligatures w14:val="none"/>
        </w:rPr>
        <w:t>«На перевозку грузов (кроме опасных) в приватных крупнотоннажных контейнерах в приватных (не принадлежащих перевозчику) вагонах в составе контейнерных поездов (длиной 57-82 условных вагонов) в/из Китая из/в третьи страны на гарантированный объем перевозок в размере не менее 190 тыс. ДФЭ по маршрутам, указанным в подпунктах 1.1 и 1.2 настоящей таблицы».</w:t>
      </w:r>
    </w:p>
    <w:p w14:paraId="764FE105" w14:textId="77777777" w:rsidR="00D7178D" w:rsidRPr="00D7178D" w:rsidRDefault="00D7178D" w:rsidP="00D7178D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1F1F24"/>
          <w:kern w:val="0"/>
          <w:sz w:val="24"/>
          <w:szCs w:val="24"/>
          <w:lang w:eastAsia="ru-RU"/>
          <w14:ligatures w14:val="none"/>
        </w:rPr>
      </w:pPr>
      <w:r w:rsidRPr="00D7178D">
        <w:rPr>
          <w:rFonts w:ascii="Arial" w:eastAsia="Times New Roman" w:hAnsi="Arial" w:cs="Arial"/>
          <w:color w:val="1F1F24"/>
          <w:kern w:val="0"/>
          <w:sz w:val="24"/>
          <w:szCs w:val="24"/>
          <w:lang w:eastAsia="ru-RU"/>
          <w14:ligatures w14:val="none"/>
        </w:rPr>
        <w:t>2. Настоящее изменение распространяется на отношения, возникшие с 1 января 2023 г., и действует по 31 декабря 2023 г. включительно.</w:t>
      </w:r>
    </w:p>
    <w:p w14:paraId="302ECDB2" w14:textId="77777777" w:rsidR="00CD25E2" w:rsidRDefault="00CD25E2"/>
    <w:sectPr w:rsidR="00CD25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01C277E"/>
    <w:multiLevelType w:val="multilevel"/>
    <w:tmpl w:val="7A127B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49777218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178D"/>
    <w:rsid w:val="00CD25E2"/>
    <w:rsid w:val="00D717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467428"/>
  <w15:chartTrackingRefBased/>
  <w15:docId w15:val="{CECAF7A5-091D-4C4E-851E-B3F9984AA2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D7178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kern w:val="0"/>
      <w:sz w:val="36"/>
      <w:szCs w:val="36"/>
      <w:lang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D7178D"/>
    <w:rPr>
      <w:rFonts w:ascii="Times New Roman" w:eastAsia="Times New Roman" w:hAnsi="Times New Roman" w:cs="Times New Roman"/>
      <w:b/>
      <w:bCs/>
      <w:kern w:val="0"/>
      <w:sz w:val="36"/>
      <w:szCs w:val="36"/>
      <w:lang w:eastAsia="ru-RU"/>
      <w14:ligatures w14:val="none"/>
    </w:rPr>
  </w:style>
  <w:style w:type="character" w:customStyle="1" w:styleId="text-more-grey">
    <w:name w:val="text-more-grey"/>
    <w:basedOn w:val="a0"/>
    <w:rsid w:val="00D7178D"/>
  </w:style>
  <w:style w:type="character" w:styleId="a3">
    <w:name w:val="Hyperlink"/>
    <w:basedOn w:val="a0"/>
    <w:uiPriority w:val="99"/>
    <w:semiHidden/>
    <w:unhideWhenUsed/>
    <w:rsid w:val="00D7178D"/>
    <w:rPr>
      <w:color w:val="0000FF"/>
      <w:u w:val="single"/>
    </w:rPr>
  </w:style>
  <w:style w:type="paragraph" w:customStyle="1" w:styleId="upper">
    <w:name w:val="upper"/>
    <w:basedOn w:val="a"/>
    <w:rsid w:val="00D717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styleId="a4">
    <w:name w:val="Normal (Web)"/>
    <w:basedOn w:val="a"/>
    <w:uiPriority w:val="99"/>
    <w:semiHidden/>
    <w:unhideWhenUsed/>
    <w:rsid w:val="00D717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customStyle="1" w:styleId="display-filesitem">
    <w:name w:val="display-files__item"/>
    <w:basedOn w:val="a"/>
    <w:rsid w:val="00D717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9881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5358043">
          <w:marLeft w:val="0"/>
          <w:marRight w:val="72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678620">
          <w:marLeft w:val="0"/>
          <w:marRight w:val="0"/>
          <w:marTop w:val="22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751219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630806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6591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7157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company.rzd.ru/ru/9353/page/105103?rubrics=116" TargetMode="External"/><Relationship Id="rId5" Type="http://schemas.openxmlformats.org/officeDocument/2006/relationships/hyperlink" Target="https://company.rzd.ru/ru/9353/page/105103?rubrics=113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425</Words>
  <Characters>2425</Characters>
  <Application>Microsoft Office Word</Application>
  <DocSecurity>0</DocSecurity>
  <Lines>20</Lines>
  <Paragraphs>5</Paragraphs>
  <ScaleCrop>false</ScaleCrop>
  <Company/>
  <LinksUpToDate>false</LinksUpToDate>
  <CharactersWithSpaces>2845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Семен Матусовский</dc:creator>
  <cp:keywords/>
  <dc:description/>
  <cp:lastModifiedBy>Семен Матусовский</cp:lastModifiedBy>
  <cp:revision>1</cp:revision>
  <dcterms:created xsi:type="dcterms:W3CDTF">2023-12-29T10:24:00Z</dcterms:created>
  <dcterms:modified xsi:type="dcterms:W3CDTF">2023-12-29T10:24:00Z</dcterms:modified>
</cp:coreProperties>
</file>